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2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088"/>
      </w:tblGrid>
      <w:tr w:rsidR="008F0FF3" w:rsidRPr="00ED1088" w:rsidTr="008F0FF3">
        <w:trPr>
          <w:trHeight w:val="315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Minimalne wymagane parametry techniczne </w:t>
            </w:r>
          </w:p>
        </w:tc>
      </w:tr>
      <w:tr w:rsidR="00136F8F" w:rsidRPr="00ED1088" w:rsidTr="008F0FF3">
        <w:trPr>
          <w:trHeight w:val="315"/>
        </w:trPr>
        <w:tc>
          <w:tcPr>
            <w:tcW w:w="3047" w:type="dxa"/>
            <w:shd w:val="clear" w:color="000000" w:fill="FFFFFF"/>
            <w:vAlign w:val="center"/>
          </w:tcPr>
          <w:p w:rsidR="00136F8F" w:rsidRPr="002F3A49" w:rsidRDefault="00136F8F" w:rsidP="0013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 urządzenia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136F8F" w:rsidRPr="002F3A49" w:rsidRDefault="00136F8F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Nowe urządzenia dodatkowo punktowane</w:t>
            </w:r>
          </w:p>
        </w:tc>
      </w:tr>
      <w:tr w:rsidR="008F0FF3" w:rsidRPr="00ED1088" w:rsidTr="008F0FF3">
        <w:trPr>
          <w:trHeight w:val="9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Format oryginału / kopii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A6 - A3</w:t>
            </w:r>
          </w:p>
        </w:tc>
      </w:tr>
      <w:tr w:rsidR="008F0FF3" w:rsidRPr="00ED1088" w:rsidTr="008F0FF3">
        <w:trPr>
          <w:trHeight w:val="195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druku/kopiowania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22/22 stron A4 czarno-białych/kolorowych na minutę</w:t>
            </w:r>
          </w:p>
        </w:tc>
      </w:tr>
      <w:tr w:rsidR="008F0FF3" w:rsidRPr="00ED1088" w:rsidTr="008F0FF3">
        <w:trPr>
          <w:trHeight w:val="14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druku/kopiowania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14/14 stron A3 czarno-białych/kolorowych na minutę</w:t>
            </w:r>
          </w:p>
        </w:tc>
      </w:tr>
      <w:tr w:rsidR="008F0FF3" w:rsidRPr="00ED1088" w:rsidTr="008F0FF3">
        <w:trPr>
          <w:trHeight w:val="104"/>
        </w:trPr>
        <w:tc>
          <w:tcPr>
            <w:tcW w:w="3047" w:type="dxa"/>
            <w:shd w:val="clear" w:color="auto" w:fill="auto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druku w trybie dwustronnym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22/22 stron A4 czarno-białych/kolorowych na minutę</w:t>
            </w:r>
          </w:p>
        </w:tc>
      </w:tr>
      <w:tr w:rsidR="008F0FF3" w:rsidRPr="00ED1088" w:rsidTr="008F0FF3">
        <w:trPr>
          <w:trHeight w:val="15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45obrazów A4 czarno-białych/kolorowych na minutę</w:t>
            </w:r>
          </w:p>
        </w:tc>
      </w:tr>
      <w:tr w:rsidR="008F0FF3" w:rsidRPr="00ED1088" w:rsidTr="008F0FF3">
        <w:trPr>
          <w:trHeight w:val="243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600/600dpi</w:t>
            </w:r>
          </w:p>
        </w:tc>
      </w:tr>
      <w:tr w:rsidR="008F0FF3" w:rsidRPr="00ED1088" w:rsidTr="008F0FF3">
        <w:trPr>
          <w:trHeight w:val="218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1800/600 </w:t>
            </w:r>
            <w:proofErr w:type="spellStart"/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8F0FF3" w:rsidRPr="00ED1088" w:rsidTr="008F0FF3">
        <w:trPr>
          <w:trHeight w:val="181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uzyskania pierwszej kopii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Czarno-białej maks. 7 sek., kolorowej maks.8,5 sek.</w:t>
            </w:r>
          </w:p>
        </w:tc>
      </w:tr>
      <w:tr w:rsidR="008F0FF3" w:rsidRPr="00ED1088" w:rsidTr="008F0FF3">
        <w:trPr>
          <w:trHeight w:val="156"/>
        </w:trPr>
        <w:tc>
          <w:tcPr>
            <w:tcW w:w="3047" w:type="dxa"/>
            <w:shd w:val="clear" w:color="auto" w:fill="auto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sekund od momentu włączenia urządzenia</w:t>
            </w:r>
          </w:p>
        </w:tc>
      </w:tr>
      <w:tr w:rsidR="008F0FF3" w:rsidRPr="00ED1088" w:rsidTr="008F0FF3">
        <w:trPr>
          <w:trHeight w:val="13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1-9999 kopii</w:t>
            </w:r>
          </w:p>
        </w:tc>
      </w:tr>
      <w:tr w:rsidR="008F0FF3" w:rsidRPr="00ED1088" w:rsidTr="008F0FF3">
        <w:trPr>
          <w:trHeight w:val="108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Pojemność dysku twardego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 GB</w:t>
            </w:r>
          </w:p>
        </w:tc>
      </w:tr>
      <w:tr w:rsidR="008F0FF3" w:rsidRPr="00ED1088" w:rsidTr="008F0FF3">
        <w:trPr>
          <w:trHeight w:val="21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Pamięć systemowa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2048 MB</w:t>
            </w:r>
          </w:p>
        </w:tc>
      </w:tr>
      <w:tr w:rsidR="008F0FF3" w:rsidRPr="00ED1088" w:rsidTr="008F0FF3">
        <w:trPr>
          <w:trHeight w:val="188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25-400% w kroku co 0,1%</w:t>
            </w:r>
          </w:p>
        </w:tc>
      </w:tr>
      <w:tr w:rsidR="008F0FF3" w:rsidRPr="00ED1088" w:rsidTr="008F0FF3">
        <w:trPr>
          <w:trHeight w:val="136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Szybkość procesora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 GHz</w:t>
            </w:r>
          </w:p>
        </w:tc>
      </w:tr>
      <w:tr w:rsidR="008F0FF3" w:rsidRPr="00070EE1" w:rsidTr="008F0FF3">
        <w:trPr>
          <w:trHeight w:val="227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opisu strony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PCL6, PCL5c, PostScript3, XL 3.0, XPS</w:t>
            </w:r>
          </w:p>
        </w:tc>
      </w:tr>
      <w:tr w:rsidR="008F0FF3" w:rsidRPr="00ED1088" w:rsidTr="008F0FF3">
        <w:trPr>
          <w:trHeight w:val="202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Dotykowy, kolorowy, 7-calowy panel, komunikaty na ekranie w języku polskim</w:t>
            </w:r>
          </w:p>
        </w:tc>
      </w:tr>
      <w:tr w:rsidR="008F0FF3" w:rsidRPr="00ED1088" w:rsidTr="008F0FF3">
        <w:trPr>
          <w:trHeight w:val="150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Dupleks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8F0FF3" w:rsidRPr="00ED1088" w:rsidTr="008F0FF3">
        <w:trPr>
          <w:trHeight w:val="254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Podajnik oryginałów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Automatyczny, dwustronny na min. 100 arkuszy, skanowanie obrazu do 45 obrazów/min.</w:t>
            </w:r>
          </w:p>
        </w:tc>
      </w:tr>
      <w:tr w:rsidR="008F0FF3" w:rsidRPr="00ED1088" w:rsidTr="008F0FF3">
        <w:trPr>
          <w:trHeight w:val="74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Druk </w:t>
            </w:r>
            <w:proofErr w:type="spellStart"/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banerowy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F0FF3" w:rsidRPr="00ED1088" w:rsidTr="008F0FF3">
        <w:trPr>
          <w:trHeight w:val="178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Podajnik ręczny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min. 100 ark. A6-A3 papier o gramaturze 60-256 g/m2</w:t>
            </w:r>
          </w:p>
        </w:tc>
      </w:tr>
      <w:tr w:rsidR="008F0FF3" w:rsidRPr="00ED1088" w:rsidTr="008F0FF3">
        <w:trPr>
          <w:trHeight w:val="268"/>
        </w:trPr>
        <w:tc>
          <w:tcPr>
            <w:tcW w:w="3047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Kasety na papier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Papier w kasetach o gramaturze 60-256g/m</w:t>
            </w: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2 kasety na papier o łącznej pojemności 1000 arkuszy A4.</w:t>
            </w:r>
          </w:p>
        </w:tc>
      </w:tr>
      <w:tr w:rsidR="008F0FF3" w:rsidRPr="00ED1088" w:rsidTr="008F0FF3">
        <w:trPr>
          <w:trHeight w:val="220"/>
        </w:trPr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Funkcja druku sieciowego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Drukowanie pełno kolorowe</w:t>
            </w:r>
          </w:p>
        </w:tc>
      </w:tr>
      <w:tr w:rsidR="008F0FF3" w:rsidRPr="00070EE1" w:rsidTr="008F0FF3">
        <w:trPr>
          <w:trHeight w:val="138"/>
        </w:trPr>
        <w:tc>
          <w:tcPr>
            <w:tcW w:w="3047" w:type="dxa"/>
            <w:vMerge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: USB 2.0 (Hi-speed), Ethernet 10 Base-T/100Base-TX/ 1000BaseT</w:t>
            </w:r>
          </w:p>
        </w:tc>
      </w:tr>
      <w:tr w:rsidR="008F0FF3" w:rsidRPr="00ED1088" w:rsidTr="008F0FF3">
        <w:trPr>
          <w:trHeight w:val="84"/>
        </w:trPr>
        <w:tc>
          <w:tcPr>
            <w:tcW w:w="3047" w:type="dxa"/>
            <w:vMerge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Obsługa wszystkich aktualnych systemów Microsoft Windows™, </w:t>
            </w:r>
          </w:p>
        </w:tc>
      </w:tr>
      <w:tr w:rsidR="00181B00" w:rsidRPr="00181B00" w:rsidTr="008F0FF3">
        <w:trPr>
          <w:trHeight w:val="172"/>
        </w:trPr>
        <w:tc>
          <w:tcPr>
            <w:tcW w:w="3047" w:type="dxa"/>
            <w:vAlign w:val="center"/>
          </w:tcPr>
          <w:p w:rsidR="008F0FF3" w:rsidRPr="00181B00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181B0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Drukmobilny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8F0FF3" w:rsidRPr="00181B00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81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AirPrint</w:t>
            </w:r>
            <w:proofErr w:type="spellEnd"/>
            <w:r w:rsidRPr="00181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181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Mopria</w:t>
            </w:r>
            <w:proofErr w:type="spellEnd"/>
          </w:p>
        </w:tc>
      </w:tr>
      <w:tr w:rsidR="008F0FF3" w:rsidRPr="00ED1088" w:rsidTr="008F0FF3">
        <w:trPr>
          <w:trHeight w:val="118"/>
        </w:trPr>
        <w:tc>
          <w:tcPr>
            <w:tcW w:w="3047" w:type="dxa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Wbudowanyczytnik</w:t>
            </w:r>
            <w:proofErr w:type="spellEnd"/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NFC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F0FF3" w:rsidRPr="00ED1088" w:rsidTr="008F0FF3">
        <w:trPr>
          <w:trHeight w:val="70"/>
        </w:trPr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Funkcja skanowania sieciowego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Skaner kolorowy</w:t>
            </w:r>
          </w:p>
        </w:tc>
      </w:tr>
      <w:tr w:rsidR="008F0FF3" w:rsidRPr="00ED1088" w:rsidTr="008F0FF3">
        <w:trPr>
          <w:trHeight w:val="152"/>
        </w:trPr>
        <w:tc>
          <w:tcPr>
            <w:tcW w:w="3047" w:type="dxa"/>
            <w:vMerge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do: e-mail, FTP</w:t>
            </w:r>
            <w:r w:rsidRPr="002F3A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, </w:t>
            </w: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SMB, sieciowe TWAIN, pamięci przenośnej USB, HDD, DPWS</w:t>
            </w:r>
          </w:p>
        </w:tc>
      </w:tr>
      <w:tr w:rsidR="008F0FF3" w:rsidRPr="00ED1088" w:rsidTr="008F0FF3">
        <w:trPr>
          <w:trHeight w:val="382"/>
        </w:trPr>
        <w:tc>
          <w:tcPr>
            <w:tcW w:w="3047" w:type="dxa"/>
            <w:vMerge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Typy plików</w:t>
            </w:r>
            <w:r w:rsidRPr="002F3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DOC /</w:t>
            </w:r>
            <w:r w:rsidRPr="002F3A49">
              <w:rPr>
                <w:rFonts w:ascii="Times New Roman" w:hAnsi="Times New Roman" w:cs="Times New Roman"/>
                <w:sz w:val="20"/>
                <w:szCs w:val="20"/>
              </w:rPr>
              <w:t xml:space="preserve"> min. 500 skanów/miesiąc/</w:t>
            </w:r>
            <w:r w:rsidRPr="002F3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CSV, PDF, Kompaktowy PDF, Szyfrowany PDF, JPEG, TIFF, XPS, Kompaktowy XPS</w:t>
            </w:r>
          </w:p>
        </w:tc>
      </w:tr>
      <w:tr w:rsidR="008F0FF3" w:rsidRPr="00ED1088" w:rsidTr="008F0FF3">
        <w:trPr>
          <w:trHeight w:val="489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Tonery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wyposażone w komplet tonerów: czarny o wydajności 24000 wydruków przy 5% zadruku i kolory o wydajności 21000 wydruków każdy, przy 5% zadruku. Tonery oryginalne producenta.</w:t>
            </w:r>
          </w:p>
        </w:tc>
      </w:tr>
      <w:tr w:rsidR="008F0FF3" w:rsidRPr="00ED1088" w:rsidTr="00181B00">
        <w:trPr>
          <w:trHeight w:val="1865"/>
        </w:trPr>
        <w:tc>
          <w:tcPr>
            <w:tcW w:w="3047" w:type="dxa"/>
            <w:shd w:val="clear" w:color="auto" w:fill="auto"/>
            <w:noWrap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Przetwarzanie dokumentów - OCR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F0FF3" w:rsidRPr="00181B00" w:rsidRDefault="008F0FF3" w:rsidP="00181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dołączone do każdego urządzenia musi umożliwiać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MFP. 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</w:tr>
      <w:tr w:rsidR="008F0FF3" w:rsidRPr="00ED1088" w:rsidTr="008F0FF3">
        <w:trPr>
          <w:trHeight w:val="410"/>
        </w:trPr>
        <w:tc>
          <w:tcPr>
            <w:tcW w:w="3047" w:type="dxa"/>
            <w:shd w:val="clear" w:color="auto" w:fill="auto"/>
            <w:noWrap/>
            <w:vAlign w:val="center"/>
          </w:tcPr>
          <w:p w:rsidR="008F0FF3" w:rsidRPr="002F3A49" w:rsidRDefault="008F0FF3" w:rsidP="0013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Gwarancja</w:t>
            </w:r>
            <w:r w:rsidR="00136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w przypadku urządzenia nowego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F0FF3" w:rsidRPr="002F3A49" w:rsidRDefault="00070EE1" w:rsidP="008F0FF3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70EE1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8F0FF3" w:rsidRPr="00070EE1">
              <w:rPr>
                <w:rFonts w:ascii="Times New Roman" w:hAnsi="Times New Roman"/>
                <w:sz w:val="20"/>
                <w:szCs w:val="20"/>
              </w:rPr>
              <w:t>miesiące producenta urządzenia.</w:t>
            </w:r>
          </w:p>
          <w:p w:rsidR="008F0FF3" w:rsidRPr="002F3A49" w:rsidRDefault="008F0FF3" w:rsidP="008F0FF3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A49">
              <w:rPr>
                <w:rFonts w:ascii="Times New Roman" w:hAnsi="Times New Roman"/>
                <w:sz w:val="20"/>
                <w:szCs w:val="20"/>
              </w:rPr>
              <w:t>Urządzenie fabrycznie nowe, materiały eksploatacyjne producenta, fabrycznie nowe</w:t>
            </w:r>
          </w:p>
        </w:tc>
      </w:tr>
      <w:tr w:rsidR="008F0FF3" w:rsidRPr="00ED1088" w:rsidTr="008F0FF3">
        <w:trPr>
          <w:trHeight w:val="410"/>
        </w:trPr>
        <w:tc>
          <w:tcPr>
            <w:tcW w:w="3047" w:type="dxa"/>
            <w:shd w:val="clear" w:color="auto" w:fill="auto"/>
            <w:noWrap/>
            <w:vAlign w:val="center"/>
          </w:tcPr>
          <w:p w:rsidR="008F0FF3" w:rsidRPr="002F3A49" w:rsidRDefault="008F0FF3" w:rsidP="008F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3A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F0FF3" w:rsidRPr="002F3A49" w:rsidRDefault="008F0FF3" w:rsidP="008F0FF3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A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Oferent musi posiadać certyfikaty techników potwierdzające wiedzę i uprawnienia do świadczenia serwisu i napraw oferowanego sprzętu. Urządzenie musi pochodzić z oficjalnego kanału dystrybucji na Polskę.</w:t>
            </w:r>
          </w:p>
        </w:tc>
      </w:tr>
    </w:tbl>
    <w:p w:rsidR="0000528F" w:rsidRPr="008F0FF3" w:rsidRDefault="0000528F" w:rsidP="008F0FF3"/>
    <w:sectPr w:rsidR="0000528F" w:rsidRPr="008F0FF3" w:rsidSect="00044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CE" w:rsidRDefault="00955DCE" w:rsidP="008F0FF3">
      <w:pPr>
        <w:spacing w:after="0" w:line="240" w:lineRule="auto"/>
      </w:pPr>
      <w:r>
        <w:separator/>
      </w:r>
    </w:p>
  </w:endnote>
  <w:endnote w:type="continuationSeparator" w:id="0">
    <w:p w:rsidR="00955DCE" w:rsidRDefault="00955DCE" w:rsidP="008F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CE" w:rsidRDefault="00955DCE" w:rsidP="008F0FF3">
      <w:pPr>
        <w:spacing w:after="0" w:line="240" w:lineRule="auto"/>
      </w:pPr>
      <w:r>
        <w:separator/>
      </w:r>
    </w:p>
  </w:footnote>
  <w:footnote w:type="continuationSeparator" w:id="0">
    <w:p w:rsidR="00955DCE" w:rsidRDefault="00955DCE" w:rsidP="008F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F3" w:rsidRPr="008F0FF3" w:rsidRDefault="008F0FF3" w:rsidP="008F0FF3">
    <w:pPr>
      <w:pStyle w:val="Nagwek"/>
      <w:ind w:left="7788"/>
      <w:rPr>
        <w:rFonts w:ascii="Times New Roman" w:hAnsi="Times New Roman"/>
      </w:rPr>
    </w:pPr>
    <w:r w:rsidRPr="008F0FF3">
      <w:rPr>
        <w:rFonts w:ascii="Times New Roman" w:hAnsi="Times New Roman"/>
      </w:rPr>
      <w:t>Załącznik 2D</w:t>
    </w:r>
  </w:p>
  <w:p w:rsidR="008F0FF3" w:rsidRDefault="008F0F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88"/>
    <w:multiLevelType w:val="hybridMultilevel"/>
    <w:tmpl w:val="B5BC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9F9"/>
    <w:multiLevelType w:val="hybridMultilevel"/>
    <w:tmpl w:val="D39C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7DD"/>
    <w:multiLevelType w:val="hybridMultilevel"/>
    <w:tmpl w:val="CE681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3E46"/>
    <w:multiLevelType w:val="hybridMultilevel"/>
    <w:tmpl w:val="6366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30189"/>
    <w:multiLevelType w:val="hybridMultilevel"/>
    <w:tmpl w:val="B16E5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3C14AA"/>
    <w:multiLevelType w:val="hybridMultilevel"/>
    <w:tmpl w:val="7822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B"/>
    <w:rsid w:val="0000528F"/>
    <w:rsid w:val="0004430E"/>
    <w:rsid w:val="00070EE1"/>
    <w:rsid w:val="000E7569"/>
    <w:rsid w:val="000F4BFB"/>
    <w:rsid w:val="00136F8F"/>
    <w:rsid w:val="001468EC"/>
    <w:rsid w:val="00181B00"/>
    <w:rsid w:val="00285A36"/>
    <w:rsid w:val="002F3A49"/>
    <w:rsid w:val="0035798D"/>
    <w:rsid w:val="003D5A57"/>
    <w:rsid w:val="00413E4B"/>
    <w:rsid w:val="00620494"/>
    <w:rsid w:val="00670180"/>
    <w:rsid w:val="00741D36"/>
    <w:rsid w:val="00840C62"/>
    <w:rsid w:val="008F0FF3"/>
    <w:rsid w:val="00955DCE"/>
    <w:rsid w:val="009B30F4"/>
    <w:rsid w:val="009C1827"/>
    <w:rsid w:val="00BD6D55"/>
    <w:rsid w:val="00C52E36"/>
    <w:rsid w:val="00C9192E"/>
    <w:rsid w:val="00E45041"/>
    <w:rsid w:val="00E80432"/>
    <w:rsid w:val="00ED1088"/>
    <w:rsid w:val="00FB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F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F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F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F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Sikorski</dc:creator>
  <cp:lastModifiedBy>Zbigniew Chrapek</cp:lastModifiedBy>
  <cp:revision>6</cp:revision>
  <dcterms:created xsi:type="dcterms:W3CDTF">2018-10-26T09:02:00Z</dcterms:created>
  <dcterms:modified xsi:type="dcterms:W3CDTF">2018-11-05T08:09:00Z</dcterms:modified>
</cp:coreProperties>
</file>